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04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 xml:space="preserve"> минут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ровой судья судебного участка №</w:t>
      </w:r>
      <w:r>
        <w:rPr>
          <w:rFonts w:ascii="Times New Roman" w:eastAsia="Times New Roman" w:hAnsi="Times New Roman" w:cs="Times New Roman"/>
        </w:rPr>
        <w:t xml:space="preserve">3 Ханты-Мансийского судебного района </w:t>
      </w:r>
      <w:r>
        <w:rPr>
          <w:rFonts w:ascii="Times New Roman" w:eastAsia="Times New Roman" w:hAnsi="Times New Roman" w:cs="Times New Roman"/>
        </w:rPr>
        <w:t>ХМАО –</w:t>
      </w:r>
      <w:r>
        <w:rPr>
          <w:rFonts w:ascii="Times New Roman" w:eastAsia="Times New Roman" w:hAnsi="Times New Roman" w:cs="Times New Roman"/>
        </w:rPr>
        <w:t xml:space="preserve">Югры Миненко </w:t>
      </w:r>
      <w:r>
        <w:rPr>
          <w:rFonts w:ascii="Times New Roman" w:eastAsia="Times New Roman" w:hAnsi="Times New Roman" w:cs="Times New Roman"/>
        </w:rPr>
        <w:t>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мировых судей судебных участков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</w:rPr>
        <w:t>39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-2803/202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Александра Александровича,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постановлениями мирового судьи судебного участка №3 Ханты-Мансийского судебного района от 12.03.2026, вступившим в законную силу 24.03.2026 (дело №5-256/2803/2026), по ч.3 ст.19.24 КоАП РФ к административному аресту на срок 10 суток; от 12.03.2026, вступившим в законную силу 24.03.2026, по ч.3 ст.19.24 КоАП РФ к административному аресту на срок 10 суток (дело №5-257/2803/2026);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Драбатухин</w:t>
      </w:r>
      <w:r>
        <w:rPr>
          <w:rFonts w:ascii="Times New Roman" w:eastAsia="Times New Roman" w:hAnsi="Times New Roman" w:cs="Times New Roman"/>
        </w:rPr>
        <w:t xml:space="preserve"> А.А.,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суда ХМАО-Югры от 30.05.2023, будучи привлеченным к административной ответственности 11.11.2025 по ч.1 ст.19.24 КоАП РФ на основании постановления об административном правонарушении (вступило в законную силу 24.11.2025), повторно в течении одного года нарушил ограничение, установленное решением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суда Ханты-Мансийского автономного округа-Югра от 30.05.2023, а именно в 22:20 час. </w:t>
      </w:r>
      <w:r>
        <w:rPr>
          <w:rFonts w:ascii="Times New Roman" w:eastAsia="Times New Roman" w:hAnsi="Times New Roman" w:cs="Times New Roman"/>
        </w:rPr>
        <w:t>14.04.2026</w:t>
      </w:r>
      <w:r>
        <w:rPr>
          <w:rFonts w:ascii="Times New Roman" w:eastAsia="Times New Roman" w:hAnsi="Times New Roman" w:cs="Times New Roman"/>
        </w:rPr>
        <w:t xml:space="preserve"> не находился по месту жительства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Рознина</w:t>
      </w:r>
      <w:r>
        <w:rPr>
          <w:rFonts w:ascii="Times New Roman" w:eastAsia="Times New Roman" w:hAnsi="Times New Roman" w:cs="Times New Roman"/>
        </w:rPr>
        <w:t xml:space="preserve"> д.124 кв.35</w:t>
      </w:r>
      <w:r>
        <w:rPr>
          <w:rFonts w:ascii="Times New Roman" w:eastAsia="Times New Roman" w:hAnsi="Times New Roman" w:cs="Times New Roman"/>
        </w:rPr>
        <w:t>, чем совершил 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Драбатухин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правом на помощь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>14.04.2026</w:t>
      </w:r>
      <w:r>
        <w:rPr>
          <w:rFonts w:ascii="Times New Roman" w:eastAsia="Times New Roman" w:hAnsi="Times New Roman" w:cs="Times New Roman"/>
        </w:rPr>
        <w:t xml:space="preserve"> в ночное время отсутствовал дома, </w:t>
      </w:r>
      <w:r>
        <w:rPr>
          <w:rFonts w:ascii="Times New Roman" w:eastAsia="Times New Roman" w:hAnsi="Times New Roman" w:cs="Times New Roman"/>
        </w:rPr>
        <w:t>был у знакомого</w:t>
      </w:r>
      <w:r>
        <w:rPr>
          <w:rFonts w:ascii="Times New Roman" w:eastAsia="Times New Roman" w:hAnsi="Times New Roman" w:cs="Times New Roman"/>
        </w:rPr>
        <w:t xml:space="preserve"> Ларионова А.С.</w:t>
      </w:r>
      <w:r>
        <w:rPr>
          <w:rFonts w:ascii="Times New Roman" w:eastAsia="Times New Roman" w:hAnsi="Times New Roman" w:cs="Times New Roman"/>
        </w:rPr>
        <w:t xml:space="preserve">, распивал </w:t>
      </w:r>
      <w:r>
        <w:rPr>
          <w:rFonts w:ascii="Times New Roman" w:eastAsia="Times New Roman" w:hAnsi="Times New Roman" w:cs="Times New Roman"/>
        </w:rPr>
        <w:t>спиртные</w:t>
      </w:r>
      <w:r>
        <w:rPr>
          <w:rFonts w:ascii="Times New Roman" w:eastAsia="Times New Roman" w:hAnsi="Times New Roman" w:cs="Times New Roman"/>
        </w:rPr>
        <w:t xml:space="preserve"> напитки и так как был сильно пьян остался у него ночевать по </w:t>
      </w:r>
      <w:r>
        <w:rPr>
          <w:rFonts w:ascii="Times New Roman" w:eastAsia="Times New Roman" w:hAnsi="Times New Roman" w:cs="Times New Roman"/>
        </w:rPr>
        <w:t xml:space="preserve">адресу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Рознина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127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Инвалидности 1 и 2 группы не имеет.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исследовав письменные материалы дела, ми</w:t>
      </w:r>
      <w:r>
        <w:rPr>
          <w:rFonts w:ascii="Times New Roman" w:eastAsia="Times New Roman" w:hAnsi="Times New Roman" w:cs="Times New Roman"/>
        </w:rPr>
        <w:t>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anchor="/document/12184517/entry/4013" w:history="1">
        <w:r>
          <w:rPr>
            <w:rFonts w:ascii="Times New Roman" w:eastAsia="Times New Roman" w:hAnsi="Times New Roman" w:cs="Times New Roman"/>
            <w:color w:val="0000EE"/>
          </w:rPr>
          <w:t>пункту 3 части 1 статьи 4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6 апреля 2011 года №64-ФЗ «Об административном надзоре за лицами, освобожденными из мест лишения свободы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в отношении поднадзорного лица может устанавливаться административное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нарушении ограничений</w:t>
      </w:r>
      <w:r>
        <w:rPr>
          <w:rFonts w:ascii="Times New Roman" w:eastAsia="Times New Roman" w:hAnsi="Times New Roman" w:cs="Times New Roman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</w:rPr>
        <w:t xml:space="preserve"> подтверждается исследованными судом доказательствами</w:t>
      </w:r>
      <w:r>
        <w:rPr>
          <w:rFonts w:ascii="Times New Roman" w:eastAsia="Times New Roman" w:hAnsi="Times New Roman" w:cs="Times New Roman"/>
        </w:rPr>
        <w:t xml:space="preserve">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401220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17.04.2026</w:t>
      </w:r>
      <w:r>
        <w:rPr>
          <w:rFonts w:ascii="Times New Roman" w:eastAsia="Times New Roman" w:hAnsi="Times New Roman" w:cs="Times New Roman"/>
        </w:rPr>
        <w:t xml:space="preserve">; объяснением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17.04.2026</w:t>
      </w:r>
      <w:r>
        <w:rPr>
          <w:rFonts w:ascii="Times New Roman" w:eastAsia="Times New Roman" w:hAnsi="Times New Roman" w:cs="Times New Roman"/>
        </w:rPr>
        <w:t xml:space="preserve">; заключением о заведении дела административного надзора в отношении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09.12.2024</w:t>
      </w:r>
      <w:r>
        <w:rPr>
          <w:rFonts w:ascii="Times New Roman" w:eastAsia="Times New Roman" w:hAnsi="Times New Roman" w:cs="Times New Roman"/>
        </w:rPr>
        <w:t xml:space="preserve">, копией уведомления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. о месте проживания от </w:t>
      </w:r>
      <w:r>
        <w:rPr>
          <w:rFonts w:ascii="Times New Roman" w:eastAsia="Times New Roman" w:hAnsi="Times New Roman" w:cs="Times New Roman"/>
        </w:rPr>
        <w:t>03.03.2026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актом посещения поднадзорного лица по месту жительства от </w:t>
      </w:r>
      <w:r>
        <w:rPr>
          <w:rFonts w:ascii="Times New Roman" w:eastAsia="Times New Roman" w:hAnsi="Times New Roman" w:cs="Times New Roman"/>
        </w:rPr>
        <w:t>14.04.2026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</w:rPr>
        <w:t>30.05.2023.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решении вопроса о квалификации действий лица по ч.3 ст.19.24 КоАП РФ необходимо руководствоваться определением повторности, которое дано в п.2 ч.1 ст.4.3 КоАП </w:t>
      </w:r>
      <w:r>
        <w:rPr>
          <w:rFonts w:ascii="Times New Roman" w:eastAsia="Times New Roman" w:hAnsi="Times New Roman" w:cs="Times New Roman"/>
        </w:rPr>
        <w:t>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 4.6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Таким образом, положения ч.3 ст.19.24 КоАП РФ необходимо рассматривать во взаимосвязи с п.2 ч.1 ст.4.3 и ст.4.6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Исходя из приложенной к административному делу копии постановления должностного лица </w:t>
      </w:r>
      <w:r>
        <w:rPr>
          <w:rFonts w:ascii="Times New Roman" w:eastAsia="Times New Roman" w:hAnsi="Times New Roman" w:cs="Times New Roman"/>
        </w:rPr>
        <w:t xml:space="preserve">МОМВД России «Ханты-Мансийский» от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.11.2025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86399350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6604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Драбатухин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 привлечен к административной ответственности, предусмотренной ч.1 ст.19.24 КоАП РФ с назначением наказания в виде административного штрафа в размере 1 000 рублей. Постановление по делу об административном правонарушении вступило в законную силу </w:t>
      </w:r>
      <w:r>
        <w:rPr>
          <w:rFonts w:ascii="Times New Roman" w:eastAsia="Times New Roman" w:hAnsi="Times New Roman" w:cs="Times New Roman"/>
        </w:rPr>
        <w:t>24.11.2025.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Учитывая, что на момент совершения рассматриваемого правонарушения </w:t>
      </w:r>
      <w:r>
        <w:rPr>
          <w:rFonts w:ascii="Times New Roman" w:eastAsia="Times New Roman" w:hAnsi="Times New Roman" w:cs="Times New Roman"/>
        </w:rPr>
        <w:t>Драбатухин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считается подвергнутым наказанию за совершение административного правонарушения, предусмотренного ч.1 ст.19.24 КоАП РФ, в действиях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имеется состав административного правонарушения, предусмотренного ч.3 ст.19.24 КоАП РФ, то есть повторное в течение года совершение административного правонарушения, предусмотренного </w:t>
      </w:r>
      <w:hyperlink w:anchor="sub_19525" w:history="1">
        <w:r>
          <w:rPr>
            <w:rFonts w:ascii="Times New Roman" w:eastAsia="Times New Roman" w:hAnsi="Times New Roman" w:cs="Times New Roman"/>
            <w:color w:val="0000EE"/>
          </w:rPr>
          <w:t>частью 1</w:t>
        </w:r>
      </w:hyperlink>
      <w:r>
        <w:rPr>
          <w:rFonts w:ascii="Times New Roman" w:eastAsia="Times New Roman" w:hAnsi="Times New Roman" w:cs="Times New Roman"/>
        </w:rPr>
        <w:t xml:space="preserve"> статьи 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по ч.3 ст.19.24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Драбатухин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совершил правонаруш</w:t>
      </w:r>
      <w:r>
        <w:rPr>
          <w:rFonts w:ascii="Times New Roman" w:eastAsia="Times New Roman" w:hAnsi="Times New Roman" w:cs="Times New Roman"/>
        </w:rPr>
        <w:t>ение против порядка управления.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ответственность, является признание ви</w:t>
      </w:r>
      <w:r>
        <w:rPr>
          <w:rFonts w:ascii="Times New Roman" w:eastAsia="Times New Roman" w:hAnsi="Times New Roman" w:cs="Times New Roman"/>
        </w:rPr>
        <w:t>ны в совершенном правонарушении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Обстоятельств, 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</w:rPr>
        <w:t>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обстоятельств совершения правонарушения, личности лица, привлекаемого к административной ответственности, суд считает возможным назначение </w:t>
      </w:r>
      <w:r>
        <w:rPr>
          <w:rFonts w:ascii="Times New Roman" w:eastAsia="Times New Roman" w:hAnsi="Times New Roman" w:cs="Times New Roman"/>
        </w:rPr>
        <w:t>Драбатухину</w:t>
      </w:r>
      <w:r>
        <w:rPr>
          <w:rFonts w:ascii="Times New Roman" w:eastAsia="Times New Roman" w:hAnsi="Times New Roman" w:cs="Times New Roman"/>
        </w:rPr>
        <w:t xml:space="preserve"> А.А. наказания в виде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Александра Александровича 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десять</w:t>
      </w:r>
      <w:r>
        <w:rPr>
          <w:rFonts w:ascii="Times New Roman" w:eastAsia="Times New Roman" w:hAnsi="Times New Roman" w:cs="Times New Roman"/>
        </w:rPr>
        <w:t xml:space="preserve">) суток.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04.05</w:t>
      </w:r>
      <w:r>
        <w:rPr>
          <w:rFonts w:ascii="Times New Roman" w:eastAsia="Times New Roman" w:hAnsi="Times New Roman" w:cs="Times New Roman"/>
        </w:rPr>
        <w:t>.2026.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Настоящее постановление может быть обжаловано и опротестовано в Ханты-Мансийский районный суд через мирового судью в течение 10 дней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Ю.Б. 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